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D2" w:rsidRPr="00962072" w:rsidRDefault="00E043D2" w:rsidP="00E043D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Политика конфи</w:t>
      </w:r>
      <w:r w:rsidRPr="00962072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денциальности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сайт ИП Ким Сергея Геннадьевича, расположенный на доменном имени </w:t>
      </w:r>
      <w:proofErr w:type="spellStart"/>
      <w:r w:rsidR="00DF6311">
        <w:rPr>
          <w:rFonts w:ascii="Arial" w:eastAsia="Times New Roman" w:hAnsi="Arial" w:cs="Arial"/>
          <w:color w:val="FF0000"/>
          <w:sz w:val="30"/>
          <w:szCs w:val="30"/>
          <w:lang w:val="en-US" w:eastAsia="ru-RU"/>
        </w:rPr>
        <w:t>tiksan</w:t>
      </w:r>
      <w:proofErr w:type="spellEnd"/>
      <w:r w:rsidR="00DF6311" w:rsidRPr="00DF6311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-</w:t>
      </w:r>
      <w:r w:rsidR="00DF6311">
        <w:rPr>
          <w:rFonts w:ascii="Arial" w:eastAsia="Times New Roman" w:hAnsi="Arial" w:cs="Arial"/>
          <w:color w:val="FF0000"/>
          <w:sz w:val="30"/>
          <w:szCs w:val="30"/>
          <w:lang w:val="en-US" w:eastAsia="ru-RU"/>
        </w:rPr>
        <w:t>record</w:t>
      </w:r>
      <w:r w:rsidR="00DF6311" w:rsidRPr="00DF6311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.</w:t>
      </w:r>
      <w:proofErr w:type="spellStart"/>
      <w:r w:rsidR="00DF6311">
        <w:rPr>
          <w:rFonts w:ascii="Arial" w:eastAsia="Times New Roman" w:hAnsi="Arial" w:cs="Arial"/>
          <w:color w:val="FF0000"/>
          <w:sz w:val="30"/>
          <w:szCs w:val="30"/>
          <w:lang w:val="en-US" w:eastAsia="ru-RU"/>
        </w:rPr>
        <w:t>ru</w:t>
      </w:r>
      <w:proofErr w:type="spellEnd"/>
      <w:r w:rsidR="00DF6311" w:rsidRPr="00DF6311">
        <w:rPr>
          <w:rFonts w:ascii="Arial" w:eastAsia="Times New Roman" w:hAnsi="Arial" w:cs="Arial"/>
          <w:color w:val="FF0000"/>
          <w:sz w:val="30"/>
          <w:szCs w:val="30"/>
          <w:lang w:eastAsia="ru-RU"/>
        </w:rPr>
        <w:t xml:space="preserve"> </w:t>
      </w: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может получить о Пользователе во время использования сайта.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1. ОПРЕДЕЛЕНИЕ ТЕРМИНОВ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1.1. В настоящей Политике конфиденциальности используются следующие термины: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1.1.1. «Администрация сайта (далее – Администрация сайта</w:t>
      </w:r>
      <w:proofErr w:type="gramStart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) »</w:t>
      </w:r>
      <w:proofErr w:type="gramEnd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– уполномоченные сотрудники на управления сайтом, действующие от имени 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ИП Ким С.Г.</w:t>
      </w: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которы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 организуют и (или) осуществляю</w:t>
      </w: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 обработку персон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альных данных, а также определяю</w:t>
      </w: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1.1.2. «Персональные данные» - любая информация, относящаяся к прямо или косвенно </w:t>
      </w:r>
      <w:proofErr w:type="gramStart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определенному</w:t>
      </w:r>
      <w:proofErr w:type="gramEnd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или определяемому физическому лицу (субъекту персональных данных).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1.1.5. «Пользователь сайта (далее - Пользователь)» – лицо, имеющее доступ к Сайту, посредством сети Интернет и использующее Сайт.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1.1.6. «</w:t>
      </w:r>
      <w:proofErr w:type="spellStart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Cookies</w:t>
      </w:r>
      <w:proofErr w:type="spellEnd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1.1.7. «IP-адрес» — уникальный сетевой адрес узла в компьютерной сети, построенной по протоколу IP.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 ОБЩИЕ ПОЛОЖЕНИЯ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2.1.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сайта.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</w:t>
      </w:r>
      <w:proofErr w:type="gramStart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3.Настоящая</w:t>
      </w:r>
      <w:proofErr w:type="gramEnd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Политика конфиденциальности применяется только к сайту ИП Ким Сергей Геннадьевич. Сайт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2.4. Администрация сайта не проверяет достоверность персональных данных, предоставляемых Пользователем сайта.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3. ПРЕДМЕТ ПОЛИТИКИ КОНФИДЕНЦИАЛЬНОСТИ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3.1.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или при оформлении заказа для приобретения Товара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/ Услуги</w:t>
      </w: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различных форм на Сайте ИП Ким Сергей Геннадьевич, они включают в себя следующую информацию: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3.2.1. фамилию, имя, отчество Пользователя;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3.2.2. контактный телефон Пользователя;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3.2.3. персональный логин в мессенджере </w:t>
      </w:r>
      <w:proofErr w:type="spellStart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Telegram</w:t>
      </w:r>
      <w:proofErr w:type="spellEnd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3.3. Сайт собирает некоторую статистическую информацию, которая автоматически передаются в процессе просмотра рекламных блоков и при посещении страниц: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IP-адрес пользователя;</w:t>
      </w:r>
    </w:p>
    <w:p w:rsidR="00E043D2" w:rsidRPr="00962072" w:rsidRDefault="00E043D2" w:rsidP="00E043D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информация из </w:t>
      </w:r>
      <w:proofErr w:type="spellStart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cookies</w:t>
      </w:r>
      <w:proofErr w:type="spellEnd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;</w:t>
      </w:r>
    </w:p>
    <w:p w:rsidR="00E043D2" w:rsidRPr="00962072" w:rsidRDefault="00E043D2" w:rsidP="00E043D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тип браузера;</w:t>
      </w:r>
    </w:p>
    <w:p w:rsidR="00E043D2" w:rsidRPr="00962072" w:rsidRDefault="00E043D2" w:rsidP="00E043D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дата, время и количество посещений;</w:t>
      </w:r>
    </w:p>
    <w:p w:rsidR="00E043D2" w:rsidRPr="00962072" w:rsidRDefault="00E043D2" w:rsidP="00E043D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адрес сайта, с которого пользователь осуществил переход на сайт Компании;</w:t>
      </w:r>
    </w:p>
    <w:p w:rsidR="00E043D2" w:rsidRPr="00962072" w:rsidRDefault="00E043D2" w:rsidP="00E043D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сведения о местоположении;</w:t>
      </w:r>
    </w:p>
    <w:p w:rsidR="00E043D2" w:rsidRPr="00962072" w:rsidRDefault="00E043D2" w:rsidP="00E043D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сведения о посещенных страницах, о просмотре рекламных баннеров;</w:t>
      </w:r>
    </w:p>
    <w:p w:rsidR="00E043D2" w:rsidRPr="00962072" w:rsidRDefault="00E043D2" w:rsidP="00E043D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информация, предоставляемая Вашим браузером (тип устройства, тип и версия браузера, операционная система и т.п.).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3.3.1. Отключение </w:t>
      </w:r>
      <w:proofErr w:type="spellStart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cookies</w:t>
      </w:r>
      <w:proofErr w:type="spellEnd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может повлечь невозможность доступа к частям Сайта, требующим авторизации.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3.3.2. Сайт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3.4. Любая </w:t>
      </w:r>
      <w:proofErr w:type="gramStart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иная персональная информация</w:t>
      </w:r>
      <w:proofErr w:type="gramEnd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не 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п.п</w:t>
      </w:r>
      <w:proofErr w:type="spellEnd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5.2. и 5.3. настоящей Политики конфиденциальности.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4. ЦЕЛИ СБОРА ПЕРСОНАЛЬНОЙ ИНФОРМАЦИИ ПОЛЬЗОВАТЕЛЯ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4.1. Персональные данные Пользователя Администрация сайта может использовать в целях: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4.1.1. Идентификации Пользовател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я, зарегистрированного на сайте</w:t>
      </w: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для оформления заказа и (или) заключения Договора купли-продажи товара дистанционным способом с ИП Ким Сергей Геннадьевич.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4.1.2. Предоставления Пользователю доступа к персонализированным ресурсам Сайта.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4.1.3.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4.1.5. Подтверждения достоверности и полноты персональных данных, предоставленных Пользователем.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4.1.6. Создания учетной записи для совершения покупок, если Пользователь дал согласие на создание учетной записи.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4.1.7. Уведомления Пользователя Сайта о состоянии Заказа.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4.1.8. Обработки и получения платежей, подтверждения налога или налоговых льгот, оспаривания платежа, определения права на получение кредитной линии Пользователем.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4.1.9. Предоставления Пользователю эффективной клиентской и технической поддержки при возникновении </w:t>
      </w:r>
      <w:proofErr w:type="gramStart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проблем</w:t>
      </w:r>
      <w:proofErr w:type="gramEnd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связанных с использованием Сайта.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4.1.10. 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Сайта или от имени партнеров Сайта.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4.1.11. Осуществления рекламной деятельности с согласия Пользователя.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4.1.12. Предоставления доступа Пользователю на сайты или сервисы партнеров с целью получения продуктов, обновлений и услуг.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5. СПОСОБЫ И СРОКИ ОБРАБОТКИ ПЕРСОНАЛЬНОЙ ИНФОРМАЦИИ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5.2.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заказа Пользователя, оформленного на Сайте ИП Ким Сергей Геннадьевич, включая доставку Товара.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5.4.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6. ОБЯЗАТЕЛЬСТВА СТОРОН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6.1. Пользователь обязан: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6.1.1. Предоставить информацию о персональных данных, необходимую для пользования Сайтом.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6.2. Администрация сайта обязана: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п.п</w:t>
      </w:r>
      <w:proofErr w:type="spellEnd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5.2. и 5.3. настоящей Политики Конфиденциальности.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6.2.4. Осуществить блокирование персональных данных, относящихся к соответствующему Пользователю, с момента обращения или запроса </w:t>
      </w:r>
      <w:proofErr w:type="gramStart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Пользователя</w:t>
      </w:r>
      <w:proofErr w:type="gramEnd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7. ОТВЕТСТВЕННОСТЬ СТОРОН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7.1. Администрация сайта, не исполнившая свои обязательства, несёт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п.п</w:t>
      </w:r>
      <w:proofErr w:type="spellEnd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5.2., 5.3. и 7.2. настоящей Политики Конфиденциальности.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7.2.1. Стала публичным достоянием до её утраты или разглашения.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7.2.2. Была получена от третьей стороны до момента её получения Администрацией сайта.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7.2.3. Была разглашена с согласия Пользователя.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8. РАЗРЕШЕНИЕ СПОРОВ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8.1.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8.</w:t>
      </w:r>
      <w:proofErr w:type="gramStart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 .Получатель</w:t>
      </w:r>
      <w:proofErr w:type="gramEnd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8.3. При </w:t>
      </w:r>
      <w:proofErr w:type="spellStart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недостижении</w:t>
      </w:r>
      <w:proofErr w:type="spellEnd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9. ДОПОЛНИТЕЛЬНЫЕ УСЛОВИЯ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9.2. Новая Политика конфиденциальности вступает </w:t>
      </w:r>
      <w:bookmarkStart w:id="0" w:name="_GoBack"/>
      <w:bookmarkEnd w:id="0"/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силу с момента ее размещения на Сайте, если иное не предусмотрено новой редакцией Политики конфиденциальности.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9.3. Все предложения или вопросы по настоящей Политике конфиденциальности следует сообщать через форму обратной связи.</w:t>
      </w:r>
    </w:p>
    <w:p w:rsidR="00E043D2" w:rsidRPr="00962072" w:rsidRDefault="00E043D2" w:rsidP="00E043D2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E043D2" w:rsidRPr="00E043D2" w:rsidRDefault="00E043D2" w:rsidP="00E043D2">
      <w:pPr>
        <w:spacing w:after="0" w:line="240" w:lineRule="auto"/>
        <w:rPr>
          <w:rFonts w:ascii="Arial" w:eastAsia="Times New Roman" w:hAnsi="Arial" w:cs="Arial"/>
          <w:color w:val="FF0000"/>
          <w:sz w:val="30"/>
          <w:szCs w:val="30"/>
          <w:lang w:eastAsia="ru-RU"/>
        </w:rPr>
      </w:pPr>
      <w:r w:rsidRPr="009620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9.4. Действующая Политика конфиденциальности размещена на странице по адресу </w:t>
      </w:r>
      <w:r>
        <w:rPr>
          <w:rFonts w:ascii="Arial" w:eastAsia="Times New Roman" w:hAnsi="Arial" w:cs="Arial"/>
          <w:color w:val="FF0000"/>
          <w:sz w:val="30"/>
          <w:szCs w:val="30"/>
          <w:lang w:eastAsia="ru-RU"/>
        </w:rPr>
        <w:t>https:/</w:t>
      </w:r>
      <w:proofErr w:type="spellStart"/>
      <w:r w:rsidR="00DF6311">
        <w:rPr>
          <w:rFonts w:ascii="Arial" w:eastAsia="Times New Roman" w:hAnsi="Arial" w:cs="Arial"/>
          <w:color w:val="FF0000"/>
          <w:sz w:val="30"/>
          <w:szCs w:val="30"/>
          <w:lang w:val="en-US" w:eastAsia="ru-RU"/>
        </w:rPr>
        <w:t>tiksan</w:t>
      </w:r>
      <w:proofErr w:type="spellEnd"/>
      <w:r w:rsidR="00DF6311" w:rsidRPr="00DF6311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-</w:t>
      </w:r>
      <w:r w:rsidR="00DF6311">
        <w:rPr>
          <w:rFonts w:ascii="Arial" w:eastAsia="Times New Roman" w:hAnsi="Arial" w:cs="Arial"/>
          <w:color w:val="FF0000"/>
          <w:sz w:val="30"/>
          <w:szCs w:val="30"/>
          <w:lang w:val="en-US" w:eastAsia="ru-RU"/>
        </w:rPr>
        <w:t>record</w:t>
      </w:r>
      <w:r w:rsidR="00DF6311" w:rsidRPr="00DF6311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.</w:t>
      </w:r>
      <w:proofErr w:type="spellStart"/>
      <w:r w:rsidR="00DF6311">
        <w:rPr>
          <w:rFonts w:ascii="Arial" w:eastAsia="Times New Roman" w:hAnsi="Arial" w:cs="Arial"/>
          <w:color w:val="FF0000"/>
          <w:sz w:val="30"/>
          <w:szCs w:val="30"/>
          <w:lang w:val="en-US" w:eastAsia="ru-RU"/>
        </w:rPr>
        <w:t>ru</w:t>
      </w:r>
      <w:proofErr w:type="spellEnd"/>
      <w:r w:rsidR="00DF6311" w:rsidRPr="00DF6311">
        <w:rPr>
          <w:rFonts w:ascii="Arial" w:eastAsia="Times New Roman" w:hAnsi="Arial" w:cs="Arial"/>
          <w:color w:val="FF0000"/>
          <w:sz w:val="30"/>
          <w:szCs w:val="30"/>
          <w:lang w:eastAsia="ru-RU"/>
        </w:rPr>
        <w:t xml:space="preserve"> </w:t>
      </w:r>
      <w:r w:rsidRPr="00962072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/</w:t>
      </w:r>
      <w:proofErr w:type="spellStart"/>
      <w:r w:rsidRPr="00962072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politics</w:t>
      </w:r>
      <w:proofErr w:type="spellEnd"/>
      <w:r>
        <w:rPr>
          <w:rFonts w:ascii="Arial" w:eastAsia="Times New Roman" w:hAnsi="Arial" w:cs="Arial"/>
          <w:color w:val="FF0000"/>
          <w:sz w:val="30"/>
          <w:szCs w:val="30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FF0000"/>
          <w:sz w:val="30"/>
          <w:szCs w:val="30"/>
          <w:lang w:val="en-US" w:eastAsia="ru-RU"/>
        </w:rPr>
        <w:t>docx</w:t>
      </w:r>
      <w:proofErr w:type="spellEnd"/>
    </w:p>
    <w:p w:rsidR="00E043D2" w:rsidRDefault="00E043D2" w:rsidP="00E043D2"/>
    <w:p w:rsidR="003B49AE" w:rsidRPr="00031A0D" w:rsidRDefault="003B49AE"/>
    <w:sectPr w:rsidR="003B49AE" w:rsidRPr="0003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03B35"/>
    <w:multiLevelType w:val="multilevel"/>
    <w:tmpl w:val="6578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90"/>
    <w:rsid w:val="00031A0D"/>
    <w:rsid w:val="003B49AE"/>
    <w:rsid w:val="00CA0390"/>
    <w:rsid w:val="00DF6311"/>
    <w:rsid w:val="00E0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764E7"/>
  <w15:chartTrackingRefBased/>
  <w15:docId w15:val="{F276AA7D-1A54-4B56-BD69-94391859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3D2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031A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A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3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31A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1680</Words>
  <Characters>9576</Characters>
  <Application>Microsoft Office Word</Application>
  <DocSecurity>0</DocSecurity>
  <Lines>79</Lines>
  <Paragraphs>22</Paragraphs>
  <ScaleCrop>false</ScaleCrop>
  <Company/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Третьяков</dc:creator>
  <cp:keywords/>
  <dc:description/>
  <cp:lastModifiedBy>Михаил Третьяков</cp:lastModifiedBy>
  <cp:revision>4</cp:revision>
  <dcterms:created xsi:type="dcterms:W3CDTF">2022-11-25T06:03:00Z</dcterms:created>
  <dcterms:modified xsi:type="dcterms:W3CDTF">2022-12-13T06:48:00Z</dcterms:modified>
</cp:coreProperties>
</file>